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  <w:bookmarkEnd w:id="5"/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6"/>
      <w:bookmarkEnd w:id="7"/>
      <w:bookmarkEnd w:id="8"/>
      <w:bookmarkEnd w:id="9"/>
      <w:bookmarkEnd w:id="10"/>
      <w:bookmarkEnd w:id="11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12"/>
      <w:bookmarkEnd w:id="13"/>
      <w:bookmarkEnd w:id="14"/>
      <w:bookmarkEnd w:id="15"/>
      <w:bookmarkEnd w:id="16"/>
      <w:bookmarkEnd w:id="17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</w:p>
    <w:p w:rsidR="006F28BA" w:rsidRPr="006F28BA" w:rsidRDefault="006F28BA" w:rsidP="006F28BA">
      <w:pPr>
        <w:keepNext/>
        <w:keepLines/>
        <w:tabs>
          <w:tab w:val="left" w:pos="5700"/>
        </w:tabs>
        <w:spacing w:after="0" w:line="276" w:lineRule="auto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ab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  <w:bookmarkStart w:id="18" w:name="_Toc408443199"/>
      <w:bookmarkStart w:id="19" w:name="_Toc409378144"/>
      <w:bookmarkStart w:id="20" w:name="_Toc430073464"/>
      <w:bookmarkStart w:id="21" w:name="_Toc430074363"/>
      <w:bookmarkStart w:id="22" w:name="_Toc430471268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 и тематика</w:t>
      </w:r>
      <w:bookmarkEnd w:id="18"/>
      <w:bookmarkEnd w:id="19"/>
      <w:bookmarkEnd w:id="20"/>
      <w:bookmarkEnd w:id="21"/>
      <w:bookmarkEnd w:id="22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3" w:name="_Toc408443200"/>
      <w:bookmarkStart w:id="24" w:name="_Toc409378145"/>
      <w:bookmarkStart w:id="25" w:name="_Toc430073465"/>
      <w:bookmarkStart w:id="26" w:name="_Toc430074364"/>
      <w:bookmarkStart w:id="27" w:name="_Toc430471269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самостоятельной работЫ</w:t>
      </w:r>
      <w:bookmarkEnd w:id="23"/>
      <w:bookmarkEnd w:id="24"/>
      <w:bookmarkEnd w:id="25"/>
      <w:bookmarkEnd w:id="26"/>
      <w:bookmarkEnd w:id="27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EB4929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8" w:name="_Toc408443201"/>
      <w:bookmarkStart w:id="29" w:name="_Toc409378146"/>
      <w:bookmarkStart w:id="30" w:name="_Toc430073466"/>
      <w:bookmarkStart w:id="31" w:name="_Toc430074365"/>
      <w:bookmarkStart w:id="32" w:name="_Toc430471270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студентов п</w:t>
      </w:r>
      <w:r w:rsidR="006F28BA"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 дисциплине</w:t>
      </w:r>
      <w:bookmarkEnd w:id="28"/>
      <w:bookmarkEnd w:id="29"/>
      <w:bookmarkEnd w:id="30"/>
      <w:bookmarkEnd w:id="31"/>
      <w:bookmarkEnd w:id="32"/>
      <w:r w:rsidR="006F28BA"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F28BA" w:rsidRPr="006F28BA" w:rsidRDefault="00EB4929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гендерная </w:t>
      </w:r>
      <w:r w:rsidR="00A2145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И ДИфференциальная </w:t>
      </w:r>
      <w:r w:rsid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Психология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A2145F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8BA"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bookmarkStart w:id="33" w:name="_GoBack"/>
      <w:bookmarkEnd w:id="33"/>
      <w:r w:rsidR="006F28BA"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Алматы, </w:t>
      </w:r>
      <w:r w:rsidR="000C0A6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6F28BA" w:rsidRDefault="006F28BA" w:rsidP="006F28B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45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2976"/>
      </w:tblGrid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рекомендации и содержание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6F28BA" w:rsidRPr="006F28BA" w:rsidTr="00C435B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53006" w:rsidP="00CC03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Недели </w:t>
            </w:r>
            <w:r w:rsidR="00CC0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3, 5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</w:t>
            </w:r>
            <w:r w:rsidR="000C0A6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proofErr w:type="gramStart"/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EB4929">
              <w:t xml:space="preserve"> </w:t>
            </w:r>
            <w:r w:rsidR="00EB4929"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</w:t>
            </w:r>
            <w:proofErr w:type="gramEnd"/>
            <w:r w:rsidR="00EB4929"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презентацию на тему: «</w:t>
            </w:r>
            <w:proofErr w:type="spellStart"/>
            <w:r w:rsidR="00EB4929"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Маскулиные</w:t>
            </w:r>
            <w:proofErr w:type="spellEnd"/>
            <w:r w:rsidR="00EB4929"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EB4929"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феминные</w:t>
            </w:r>
            <w:proofErr w:type="spellEnd"/>
            <w:r w:rsidR="00EB4929"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культуры» (Проблемно-ориентированный подход).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8-10 слайдов</w:t>
            </w: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tabs>
                <w:tab w:val="left" w:pos="44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предмету, подготовить презентацию 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29" w:rsidRPr="00EB4929" w:rsidRDefault="00EB4929" w:rsidP="00EB49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Гендерный калейдоскоп. Курс лекций. Под общей редакцией М.М. Малышевой. М. </w:t>
            </w:r>
            <w:proofErr w:type="spellStart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Academia</w:t>
            </w:r>
            <w:proofErr w:type="spellEnd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2012</w:t>
            </w:r>
          </w:p>
          <w:p w:rsidR="00EB4929" w:rsidRPr="00EB4929" w:rsidRDefault="00EB4929" w:rsidP="00EB49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Киммел</w:t>
            </w:r>
            <w:proofErr w:type="spellEnd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 Гендерное общество / Пер. с английского – «Российская политическая энциклопедия</w:t>
            </w:r>
            <w:proofErr w:type="gramStart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».(</w:t>
            </w:r>
            <w:proofErr w:type="gramEnd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РОССПЭН), 2016</w:t>
            </w:r>
          </w:p>
          <w:p w:rsidR="006F28BA" w:rsidRPr="006F28BA" w:rsidRDefault="00EB4929" w:rsidP="00EB49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Практикум по гендерной психологии / Под. Ред. И.С. </w:t>
            </w:r>
            <w:proofErr w:type="spellStart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Клёциной</w:t>
            </w:r>
            <w:proofErr w:type="spellEnd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СПб.:</w:t>
            </w:r>
            <w:proofErr w:type="gramEnd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Питер, 2013.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929" w:rsidRDefault="00CC0341" w:rsidP="006F28B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</w:t>
            </w:r>
            <w:r w:rsidR="000C0A6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</w:t>
            </w:r>
            <w:r w:rsidR="006F28BA"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F28BA"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28BA"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EB4929"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темы: «Семья как один из основных институтов гендерной социализации; «Семейные отношения и гендерная социализация взрослых». Семейные отношения и гендерная социализация взрослых. Проблемы отношений мужчин и женщин в семье. Конфронт</w:t>
            </w:r>
            <w:r w:rsid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 полов – миф или реальность</w:t>
            </w:r>
            <w:r w:rsidR="00EB4929" w:rsidRPr="00EB4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F28BA" w:rsidRPr="006F28BA" w:rsidRDefault="006F28BA" w:rsidP="00CC03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C03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(Эссе на выбор </w:t>
            </w:r>
            <w:r w:rsidR="00CC0341" w:rsidRPr="00CC03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="00CC0341" w:rsidRPr="00CC03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="00CC0341" w:rsidRPr="00CC03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EB4929">
            <w:pPr>
              <w:tabs>
                <w:tab w:val="left" w:pos="567"/>
                <w:tab w:val="left" w:pos="851"/>
              </w:tabs>
              <w:spacing w:after="0" w:line="240" w:lineRule="auto"/>
              <w:ind w:right="7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учебный материал лекций и литературу по предмету, </w:t>
            </w:r>
            <w:r w:rsid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29" w:rsidRPr="00EB4929" w:rsidRDefault="006F28BA" w:rsidP="00EB49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4929"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Кон И.С. «Ребенок и общество: </w:t>
            </w:r>
            <w:proofErr w:type="spellStart"/>
            <w:r w:rsidR="00EB4929"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="00EB4929"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пособие для студентов ВУЗов. – Издательский центр «Академия», 2013.</w:t>
            </w:r>
          </w:p>
          <w:p w:rsidR="006F28BA" w:rsidRPr="006F28BA" w:rsidRDefault="00EB4929" w:rsidP="00EB49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 Мужское и женское: исследование полового вопроса в меняющемся мире. М.: «Российская политическая энциклопедия</w:t>
            </w:r>
            <w:proofErr w:type="gramStart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».(</w:t>
            </w:r>
            <w:proofErr w:type="gramEnd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РОССПЭН), 2014.</w:t>
            </w:r>
          </w:p>
        </w:tc>
      </w:tr>
      <w:tr w:rsidR="00CC0341" w:rsidRPr="006F28BA" w:rsidTr="009D6591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341" w:rsidRDefault="00CC0341" w:rsidP="00CC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CC0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CC0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CC0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06" w:rsidRPr="00B53006" w:rsidRDefault="000C0A66" w:rsidP="00CC03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СРО</w:t>
            </w:r>
            <w:r w:rsidR="00B5300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</w:t>
            </w:r>
            <w:r w:rsidR="00B53006"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B5300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53006"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53006"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CC0341">
              <w:t xml:space="preserve"> </w:t>
            </w:r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proofErr w:type="gramEnd"/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Особенности Я-концепции мужчины и женщины; «Гендерная идентичность, как соотносятся понятия «социальная» и «гендерная идентичность». «Этническая и гендерная идентичность».</w:t>
            </w:r>
            <w:r w:rsidR="00B53006"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 w:rsidR="00B53006" w:rsidRPr="00B530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="00CC0341">
              <w:t xml:space="preserve"> </w:t>
            </w:r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Подготовьте презентации (на выбор):</w:t>
            </w:r>
            <w:r w:rsidR="00CC0341">
              <w:t xml:space="preserve"> </w:t>
            </w:r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Презентация 8-10 слайдов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B53006" w:rsidRDefault="00CC0341" w:rsidP="006F28BA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предмету, подготовить презентацию 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29" w:rsidRPr="00EB4929" w:rsidRDefault="00EB4929" w:rsidP="00EB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Мужское и женское: исследование полового вопроса в меняющемся мире. М.: «Российская политическая энциклопедия</w:t>
            </w:r>
            <w:proofErr w:type="gramStart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».(</w:t>
            </w:r>
            <w:proofErr w:type="gramEnd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РОССПЭН), 2014.</w:t>
            </w:r>
          </w:p>
          <w:p w:rsidR="006F28BA" w:rsidRPr="00B53006" w:rsidRDefault="00EB4929" w:rsidP="00EB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Практикум по гендерной психологии / Под. Ред. И.С. </w:t>
            </w:r>
            <w:proofErr w:type="spellStart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Клёциной</w:t>
            </w:r>
            <w:proofErr w:type="spellEnd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СПб.:</w:t>
            </w:r>
            <w:proofErr w:type="gramEnd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Питер, 2013.</w:t>
            </w:r>
          </w:p>
        </w:tc>
      </w:tr>
      <w:tr w:rsidR="006F28BA" w:rsidRPr="006F28BA" w:rsidTr="00C435B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1E6362" w:rsidRDefault="006F28BA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06" w:rsidRPr="006F28BA" w:rsidRDefault="000C0A66" w:rsidP="00CC034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СРО</w:t>
            </w:r>
            <w:r w:rsidR="00B5300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</w:t>
            </w:r>
            <w:r w:rsidR="00B53006"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B5300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53006"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53006"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="00B530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C0341">
              <w:t xml:space="preserve"> </w:t>
            </w:r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</w:t>
            </w:r>
            <w:proofErr w:type="gramEnd"/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презентацию по теме: </w:t>
            </w:r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«Гендерные исследования как междисциплинарный подход к изучению взаимодействия полов в культуре и социуме»</w:t>
            </w:r>
            <w:r w:rsid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53006"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  <w:proofErr w:type="gramEnd"/>
            <w:r w:rsidR="00B53006"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сдачи:</w:t>
            </w:r>
            <w:r w:rsidR="00CC0341">
              <w:t xml:space="preserve"> </w:t>
            </w:r>
            <w:r w:rsidR="00CC0341" w:rsidRPr="00CC03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 Презентация 8-10 слайдов</w:t>
            </w:r>
            <w:r w:rsidR="00B530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53006" w:rsidP="00B53006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Напишите эссе на тему: </w:t>
            </w:r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«Гендерные исследования как </w:t>
            </w:r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междисциплинарный подход к изучению взаимодействия полов в культуре и социуме»</w:t>
            </w:r>
            <w:proofErr w:type="gramStart"/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29" w:rsidRPr="00EB4929" w:rsidRDefault="00EB4929" w:rsidP="00EB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Малкина-</w:t>
            </w:r>
            <w:proofErr w:type="spellStart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ПыхИ</w:t>
            </w:r>
            <w:proofErr w:type="spellEnd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Г. Гендерная </w:t>
            </w:r>
            <w:proofErr w:type="spellStart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терапия.Справочник</w:t>
            </w:r>
            <w:proofErr w:type="spellEnd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практического психолога – М., 2010</w:t>
            </w:r>
          </w:p>
          <w:p w:rsidR="006F28BA" w:rsidRPr="00B53006" w:rsidRDefault="00EB4929" w:rsidP="00EB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Репина Т.А. Проблема </w:t>
            </w:r>
            <w:proofErr w:type="spellStart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полоролевой</w:t>
            </w:r>
            <w:proofErr w:type="spellEnd"/>
            <w:r w:rsidRP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социализации детей. – М.: Московского психолого-социального института; Издательство НПО «МОДЭК», 2014.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06" w:rsidRPr="006F28BA" w:rsidRDefault="000C0A66" w:rsidP="00CC034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СРО</w:t>
            </w:r>
            <w:r w:rsidR="00B53006"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5. </w:t>
            </w:r>
            <w:r w:rsidR="00B53006"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Тема:</w:t>
            </w:r>
            <w:r w:rsidR="00B53006"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Подготовьте презентацию по теме: Значимость работы О. </w:t>
            </w:r>
            <w:proofErr w:type="spellStart"/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Вейнингера</w:t>
            </w:r>
            <w:proofErr w:type="spellEnd"/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 и характер» для развития психологии пола и гендерной идентичности.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CC0341" w:rsidP="00B530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предмету, подготовить презентацию 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29" w:rsidRPr="00EB4929" w:rsidRDefault="00EB4929" w:rsidP="00EB49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Кон И.С. «Ребенок и общество: </w:t>
            </w:r>
            <w:proofErr w:type="spellStart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пособие для студентов ВУЗов. – Издательский центр «Академия», 2013.</w:t>
            </w:r>
          </w:p>
          <w:p w:rsidR="006F28BA" w:rsidRPr="00B53006" w:rsidRDefault="00EB4929" w:rsidP="00EB4929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Мид</w:t>
            </w:r>
            <w:proofErr w:type="spellEnd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 Мужское и женское: исследование полового вопроса в меняющемся мире. М.: «Российская политическая энциклопедия</w:t>
            </w:r>
            <w:proofErr w:type="gramStart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».(</w:t>
            </w:r>
            <w:proofErr w:type="gramEnd"/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РОССПЭН), 2014.</w:t>
            </w:r>
          </w:p>
        </w:tc>
      </w:tr>
    </w:tbl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F2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0C0A66"/>
    <w:rsid w:val="00186084"/>
    <w:rsid w:val="001E6362"/>
    <w:rsid w:val="003E1249"/>
    <w:rsid w:val="00426C7F"/>
    <w:rsid w:val="006B5573"/>
    <w:rsid w:val="006F28BA"/>
    <w:rsid w:val="00714489"/>
    <w:rsid w:val="007625EE"/>
    <w:rsid w:val="008D10A8"/>
    <w:rsid w:val="00997629"/>
    <w:rsid w:val="00A2145F"/>
    <w:rsid w:val="00B53006"/>
    <w:rsid w:val="00BC043B"/>
    <w:rsid w:val="00C3490F"/>
    <w:rsid w:val="00CC0341"/>
    <w:rsid w:val="00D84B60"/>
    <w:rsid w:val="00E51A37"/>
    <w:rsid w:val="00EB4929"/>
    <w:rsid w:val="00F6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8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9"/>
    <w:rsid w:val="006F28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9</cp:revision>
  <dcterms:created xsi:type="dcterms:W3CDTF">2017-01-25T13:54:00Z</dcterms:created>
  <dcterms:modified xsi:type="dcterms:W3CDTF">2025-01-19T06:38:00Z</dcterms:modified>
</cp:coreProperties>
</file>